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13D1" w14:textId="2058C748" w:rsidR="00764648" w:rsidRPr="009D0253" w:rsidRDefault="000B33E1" w:rsidP="00741B00">
      <w:pPr>
        <w:autoSpaceDE w:val="0"/>
        <w:autoSpaceDN w:val="0"/>
        <w:adjustRightInd w:val="0"/>
        <w:rPr>
          <w:rFonts w:ascii="Arial" w:eastAsia="Lucida Sans Unicode" w:hAnsi="Arial" w:cs="Arial"/>
          <w:b/>
          <w:color w:val="000000"/>
          <w:kern w:val="2"/>
          <w:lang w:eastAsia="hi-IN" w:bidi="hi-IN"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 xml:space="preserve">. </w:t>
      </w:r>
      <w:r w:rsidR="00D2598E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>wykonanie</w:t>
      </w:r>
      <w:r w:rsidR="00D2598E" w:rsidRPr="005C344A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robót budowlanych pn. „Wymiana instalacji odgromowej</w:t>
      </w:r>
      <w:r w:rsidR="00D2598E" w:rsidRPr="005B4F15">
        <w:rPr>
          <w:rFonts w:ascii="Arial" w:eastAsia="Lucida Sans Unicode" w:hAnsi="Arial" w:cs="Arial"/>
          <w:b/>
          <w:color w:val="FF0000"/>
          <w:kern w:val="2"/>
          <w:lang w:eastAsia="hi-IN" w:bidi="hi-IN"/>
        </w:rPr>
        <w:t xml:space="preserve"> </w:t>
      </w:r>
      <w:r w:rsidR="00D2598E" w:rsidRPr="00DE3E4E">
        <w:rPr>
          <w:rFonts w:ascii="Arial" w:eastAsia="Lucida Sans Unicode" w:hAnsi="Arial" w:cs="Arial"/>
          <w:b/>
          <w:color w:val="0D0D0D" w:themeColor="text1" w:themeTint="F2"/>
          <w:kern w:val="2"/>
          <w:lang w:eastAsia="hi-IN" w:bidi="hi-IN"/>
        </w:rPr>
        <w:t xml:space="preserve">w </w:t>
      </w:r>
      <w:r w:rsidR="00D2598E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>budynku Archiwum Państwowego</w:t>
      </w:r>
      <w:r w:rsidR="009D0253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w Przemyślu</w:t>
      </w:r>
      <w:r w:rsidR="00D2598E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”, przy ul. Lelewela 4, położonym </w:t>
      </w:r>
      <w:r w:rsidR="00D2598E" w:rsidRPr="005C344A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>na terenie działki nr 1060, obręb</w:t>
      </w:r>
      <w:proofErr w:type="gramStart"/>
      <w:r w:rsidR="00D2598E" w:rsidRPr="005C344A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 xml:space="preserve"> 205,</w:t>
      </w:r>
      <w:r w:rsidR="00D2598E">
        <w:rPr>
          <w:rFonts w:ascii="Arial" w:eastAsia="Lucida Sans Unicode" w:hAnsi="Arial" w:cs="Arial"/>
          <w:b/>
          <w:color w:val="000000"/>
          <w:kern w:val="2"/>
          <w:lang w:eastAsia="hi-IN" w:bidi="hi-IN"/>
        </w:rPr>
        <w:t>”</w:t>
      </w:r>
      <w:r w:rsidR="00D03777">
        <w:rPr>
          <w:rFonts w:ascii="Arial" w:hAnsi="Arial" w:cs="Arial"/>
          <w:b/>
          <w:noProof/>
        </w:rPr>
        <w:t>,</w:t>
      </w:r>
      <w:r w:rsidR="005F6285">
        <w:rPr>
          <w:b/>
          <w:color w:val="000000" w:themeColor="text1"/>
        </w:rPr>
        <w:t>znak</w:t>
      </w:r>
      <w:proofErr w:type="gramEnd"/>
      <w:r w:rsidR="005F6285">
        <w:rPr>
          <w:b/>
          <w:color w:val="000000" w:themeColor="text1"/>
        </w:rPr>
        <w:t xml:space="preserve"> sprawy </w:t>
      </w:r>
      <w:r w:rsidR="000E7AE8">
        <w:rPr>
          <w:b/>
          <w:color w:val="000000" w:themeColor="text1"/>
        </w:rPr>
        <w:t>DAK.</w:t>
      </w:r>
      <w:r w:rsidR="009D0253">
        <w:rPr>
          <w:b/>
          <w:color w:val="000000" w:themeColor="text1"/>
        </w:rPr>
        <w:t>26.13</w:t>
      </w:r>
      <w:bookmarkStart w:id="1" w:name="_GoBack"/>
      <w:bookmarkEnd w:id="1"/>
      <w:r w:rsidR="005F4596">
        <w:rPr>
          <w:b/>
          <w:color w:val="000000" w:themeColor="text1"/>
        </w:rPr>
        <w:t>.2020</w:t>
      </w:r>
    </w:p>
    <w:p w14:paraId="5159E5CF" w14:textId="77777777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" w:hAnsi="Times"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z 2017 r. poz. 1579 z późn. zm.),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>rym udostępniona zostanie dokumentacja postępowania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z 2016 r. poz. 1764) oraz inne podmioty upoważnione na podstawie przepisów ogólnych.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przepisów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sposób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r w:rsidRPr="00F23CA9">
        <w:rPr>
          <w:rFonts w:eastAsia="Times New Roman"/>
        </w:rPr>
        <w:t>prawo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>
        <w:rPr>
          <w:rFonts w:eastAsia="Times New Roman"/>
        </w:rPr>
        <w:t>prawo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r w:rsidRPr="00914A3F">
        <w:rPr>
          <w:rFonts w:eastAsia="Times New Roman"/>
        </w:rPr>
        <w:t>prawo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5576AD56" w14:textId="77777777" w:rsidR="00914A3F" w:rsidRDefault="00914A3F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lastRenderedPageBreak/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</w:p>
    <w:p w14:paraId="47AF18B0" w14:textId="77777777" w:rsidR="0042628B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3E744397" w14:textId="6A2C9869" w:rsidR="0042628B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Pr="00F23CA9">
        <w:rPr>
          <w:rFonts w:eastAsia="Times New Roman"/>
        </w:rPr>
        <w:t> </w:t>
      </w:r>
      <w:hyperlink r:id="rId5" w:history="1">
        <w:r w:rsidRPr="00801BC7">
          <w:rPr>
            <w:rStyle w:val="Hipercze"/>
            <w:rFonts w:eastAsia="Times New Roman"/>
          </w:rPr>
          <w:t>merit.inspektor.rodo@gmail.com</w:t>
        </w:r>
      </w:hyperlink>
      <w:r w:rsidRPr="00426C04">
        <w:rPr>
          <w:rFonts w:eastAsia="Times New Roman"/>
        </w:rPr>
        <w:t>.</w:t>
      </w:r>
    </w:p>
    <w:p w14:paraId="2352E6FD" w14:textId="77777777" w:rsidR="0042628B" w:rsidRPr="00E607D0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2DB2AD91" w14:textId="77777777" w:rsidR="00764648" w:rsidRPr="00B124EB" w:rsidRDefault="00764648" w:rsidP="00764648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</w:pPr>
    </w:p>
    <w:p w14:paraId="3AB96366" w14:textId="77777777" w:rsidR="00A41845" w:rsidRDefault="009D0253"/>
    <w:sectPr w:rsidR="00A41845" w:rsidSect="00791B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55DAC"/>
    <w:rsid w:val="00072B96"/>
    <w:rsid w:val="00081F43"/>
    <w:rsid w:val="000B33E1"/>
    <w:rsid w:val="000E7AE8"/>
    <w:rsid w:val="00161810"/>
    <w:rsid w:val="001D59C9"/>
    <w:rsid w:val="00243A4B"/>
    <w:rsid w:val="00357E9A"/>
    <w:rsid w:val="00381D70"/>
    <w:rsid w:val="003909DF"/>
    <w:rsid w:val="0042628B"/>
    <w:rsid w:val="005374AA"/>
    <w:rsid w:val="005B3D8A"/>
    <w:rsid w:val="005F4596"/>
    <w:rsid w:val="005F6285"/>
    <w:rsid w:val="006B1CFC"/>
    <w:rsid w:val="00741B00"/>
    <w:rsid w:val="00764648"/>
    <w:rsid w:val="00791B65"/>
    <w:rsid w:val="00806BF7"/>
    <w:rsid w:val="00816543"/>
    <w:rsid w:val="00870B91"/>
    <w:rsid w:val="0090664D"/>
    <w:rsid w:val="00914A3F"/>
    <w:rsid w:val="009A2A7C"/>
    <w:rsid w:val="009C0FC5"/>
    <w:rsid w:val="009D0253"/>
    <w:rsid w:val="00A956BC"/>
    <w:rsid w:val="00A97CC7"/>
    <w:rsid w:val="00B95D2A"/>
    <w:rsid w:val="00C0778C"/>
    <w:rsid w:val="00C3659D"/>
    <w:rsid w:val="00C476A5"/>
    <w:rsid w:val="00D03777"/>
    <w:rsid w:val="00D1425E"/>
    <w:rsid w:val="00D2598E"/>
    <w:rsid w:val="00D26D53"/>
    <w:rsid w:val="00EC7484"/>
    <w:rsid w:val="00F22DC9"/>
    <w:rsid w:val="00F951E9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t.inspektor.r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4</cp:revision>
  <dcterms:created xsi:type="dcterms:W3CDTF">2020-10-20T09:12:00Z</dcterms:created>
  <dcterms:modified xsi:type="dcterms:W3CDTF">2020-10-20T09:13:00Z</dcterms:modified>
</cp:coreProperties>
</file>